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4A84" w14:textId="77777777" w:rsidR="001F62D2" w:rsidRDefault="00A64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Liberation Serif" w:hAnsi="Liberation Serif" w:cs="Times New Roman"/>
          <w:b/>
          <w:color w:val="FF0000"/>
          <w:sz w:val="28"/>
          <w:szCs w:val="28"/>
          <w:highlight w:val="white"/>
        </w:rPr>
        <w:t>Неделя профилактики онкологических заболеваний</w:t>
      </w:r>
    </w:p>
    <w:p w14:paraId="59B29A32" w14:textId="77777777" w:rsidR="001F62D2" w:rsidRDefault="00A644A4">
      <w:pPr>
        <w:shd w:val="clear" w:color="auto" w:fill="FFFFFF"/>
        <w:spacing w:after="0" w:line="240" w:lineRule="auto"/>
        <w:jc w:val="center"/>
        <w:rPr>
          <w:rFonts w:ascii="Liberation Serif" w:hAnsi="Liberation Serif"/>
          <w:color w:val="FF0000"/>
          <w:sz w:val="28"/>
          <w:szCs w:val="28"/>
          <w:highlight w:val="white"/>
        </w:rPr>
      </w:pPr>
      <w:r>
        <w:rPr>
          <w:rFonts w:ascii="Liberation Serif" w:hAnsi="Liberation Serif" w:cs="Times New Roman"/>
          <w:b/>
          <w:color w:val="FF0000"/>
          <w:sz w:val="28"/>
          <w:szCs w:val="28"/>
          <w:highlight w:val="white"/>
        </w:rPr>
        <w:t>(в честь Всемирного дня борьбы против рака-4 февраля)</w:t>
      </w:r>
    </w:p>
    <w:p w14:paraId="33D24DE7" w14:textId="77777777" w:rsidR="001F62D2" w:rsidRDefault="001F6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035350" w14:textId="77777777" w:rsidR="001F62D2" w:rsidRDefault="00A644A4">
      <w:pPr>
        <w:shd w:val="clear" w:color="auto" w:fill="FFFFFF"/>
        <w:spacing w:after="0" w:line="240" w:lineRule="auto"/>
        <w:textAlignment w:val="baseline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 xml:space="preserve">Онкологические заболевания — это общее название большой группы болезней, которые могут поражать любую часть организма. Используются также такие 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понятия, как злокачественные опухоли и новообразования. Одним из характерных признаков новообразований является быстрое образование аномальных клеток, прорастающих за пределы своих обычных границ и способных проникать в близлежащие части тела и распростран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яться в другие органы. Этот процесс называется метастазом. Метастазы являются основной причиной смерти от рака.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>Рак — общий термин для онкологических заболеваний. Характеризуется быстрым неконтролируемым развитием клеток, которые образуют опухоль.</w:t>
      </w:r>
    </w:p>
    <w:p w14:paraId="689FE6F9" w14:textId="77777777" w:rsidR="001F62D2" w:rsidRDefault="00A644A4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 w:cs="Times New Roman"/>
          <w:sz w:val="28"/>
          <w:szCs w:val="28"/>
          <w:highlight w:val="white"/>
        </w:rPr>
        <w:t>Диагност</w:t>
      </w:r>
      <w:r>
        <w:rPr>
          <w:rFonts w:ascii="Liberation Serif" w:hAnsi="Liberation Serif" w:cs="Times New Roman"/>
          <w:sz w:val="28"/>
          <w:szCs w:val="28"/>
          <w:highlight w:val="white"/>
        </w:rPr>
        <w:t>ировать онкологические заболевания возможно с помощью регулярных профосмотров и диспансеризации.</w:t>
      </w:r>
    </w:p>
    <w:p w14:paraId="596CC02A" w14:textId="77777777" w:rsidR="001F62D2" w:rsidRDefault="00A644A4">
      <w:pPr>
        <w:shd w:val="clear" w:color="auto" w:fill="FFFFFF"/>
        <w:spacing w:after="0" w:line="240" w:lineRule="auto"/>
      </w:pPr>
      <w:r>
        <w:rPr>
          <w:rFonts w:ascii="Liberation Serif" w:hAnsi="Liberation Serif" w:cs="Times New Roman"/>
          <w:sz w:val="28"/>
          <w:szCs w:val="28"/>
          <w:highlight w:val="white"/>
        </w:rPr>
        <w:t>Раннее выявление онкологических заболеваний позволяет оказать наиболее эффективное лечение.</w:t>
      </w:r>
    </w:p>
    <w:p w14:paraId="3C14DFB4" w14:textId="77777777" w:rsidR="001F62D2" w:rsidRDefault="00A644A4">
      <w:p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highlight w:val="white"/>
          <w:lang w:eastAsia="ru-RU"/>
        </w:rPr>
        <w:t>Как сократить риск развития рака?</w:t>
      </w:r>
    </w:p>
    <w:p w14:paraId="07D6CB12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Согласно многочисленным исследова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ниям, генетика и ряд других факторов, не зависящих от нас, способствуют развитию онкозаболевания лишь в 30% случаев. Как сократить риск развития рака на 70%?</w:t>
      </w:r>
    </w:p>
    <w:p w14:paraId="56391A60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 xml:space="preserve">Откажитесь от курения любой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никотинсодержащей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 xml:space="preserve"> продукции (электронных сигарет,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вейпов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, кальянов).</w:t>
      </w:r>
    </w:p>
    <w:p w14:paraId="67B5AE7D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П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олностью откажитесь от алкоголя.</w:t>
      </w:r>
    </w:p>
    <w:p w14:paraId="3FF3D48A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Правильно питайтесь. Откажитесь от употребления жареных и копченых блюд, переработанной мясной продукции.</w:t>
      </w:r>
    </w:p>
    <w:p w14:paraId="082D97E4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Поддерживайте нормальный вес тела</w:t>
      </w:r>
    </w:p>
    <w:p w14:paraId="5828AC91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 Пейте достаточное количество воды (не менее 2 литров).</w:t>
      </w:r>
    </w:p>
    <w:p w14:paraId="2B710CFF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 Ведите активный образ жизн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и. Регулярная физическая нагрузка должна стать для вас привычкой.</w:t>
      </w:r>
    </w:p>
    <w:p w14:paraId="2B0C4FB4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Загорайте правильно. Избегайте прямых солнечных лучей, берегите кожу от ожогов и откажитесь от солярия. Используйте солнцезащитное средство с SPF не ниже 30.</w:t>
      </w:r>
    </w:p>
    <w:p w14:paraId="125A87A8" w14:textId="77777777" w:rsidR="001F62D2" w:rsidRDefault="00A64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 xml:space="preserve">Держите хронические заболевания 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под контролем и не занимайтесь самолечением.</w:t>
      </w:r>
    </w:p>
    <w:p w14:paraId="3612F4A6" w14:textId="77777777" w:rsidR="001F62D2" w:rsidRDefault="00A644A4">
      <w:pPr>
        <w:shd w:val="clear" w:color="auto" w:fill="FFFFFF"/>
        <w:spacing w:after="0" w:line="240" w:lineRule="auto"/>
        <w:ind w:left="720"/>
        <w:textAlignment w:val="baseline"/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highlight w:val="white"/>
          <w:lang w:eastAsia="ru-RU"/>
        </w:rPr>
        <w:t>Как диспансеризация помогает выявить онкологию на ранней стадии?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>В рамках диспансеризации проводится 4 вида обследований, которые помогают обнаружить самые распространенные виды онкозаболеваний: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>— маммография, д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ля женщин (позволяет выявить рак груди);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>— анализ кала на скрытую кровь, для мужчин и женщин (этот анализ позволяет как можно раньше обнаружить рак кишечника);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>— ПАП-тест, исследование мазка с шейки матки, для женщин (для ранней диагностики рака шейки матк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и);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>— определение простат-специфического антигена (ПСА) в крови, для мужчин (помогает в борьбе против рака предстательной железы).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br/>
        <w:t xml:space="preserve">Разделите свой возраст на 3. Если получается цифра без остатка, то в этом 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lastRenderedPageBreak/>
        <w:t>году подошла ваша очередь на диспансеризацию. Обсле</w:t>
      </w:r>
      <w:r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дования проводятся в поликлинике, к которой вы прикреплены по полису ОМС.</w:t>
      </w:r>
    </w:p>
    <w:p w14:paraId="10405C20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Рак –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 страшная болезнь, часто приводящая к инвалидности и смерти.   Но современная </w:t>
      </w:r>
      <w:proofErr w:type="gram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медицина  знает</w:t>
      </w:r>
      <w:proofErr w:type="gram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, как ее можно предупредить, а если беда случилась – как обнаружить рак на 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ранних стадиях. Это позволяет провести эффективное лечение и продлить жизнь, причем активную.</w:t>
      </w:r>
    </w:p>
    <w:p w14:paraId="101AE69C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Рак – условное наименование, объединяющее свыше сотни различных заболеваний, которые могут поражать любую часть тела. Характерным признаком рака является 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быстрое образование аномальных клеток, прорастающих за пределы своих обычных границ и способных проникать в ближайшие части тела и распространяться в другие органы, нарушая их работу. Этот процесс называется метастазом. Метастазы являются основной причиной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смерти от рака.</w:t>
      </w:r>
    </w:p>
    <w:p w14:paraId="730D9DE0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По данным статистики, у мужчин чаще встречается рак простаты, бронхо-легочной системы, рак печени; у </w:t>
      </w:r>
      <w:proofErr w:type="gram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женщин  —</w:t>
      </w:r>
      <w:proofErr w:type="gram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опухоли шейки матки и рак молочной железы. Дети в большинстве случаев страдают от злокачественных болезней системы крови. В ранн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ем возрасте не редки случаи формирования сарком – опухоли мягких или костных тканей.   </w:t>
      </w:r>
    </w:p>
    <w:p w14:paraId="6C6E84D9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Основные </w:t>
      </w:r>
      <w:proofErr w:type="gramStart"/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факторы  риска</w:t>
      </w:r>
      <w:proofErr w:type="gramEnd"/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развития рака:</w:t>
      </w:r>
    </w:p>
    <w:p w14:paraId="66EB5704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  — 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генетическая предрасположенность;</w:t>
      </w:r>
    </w:p>
    <w:p w14:paraId="6D761ABA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употребление табака, в том числе курение сигарет;</w:t>
      </w:r>
    </w:p>
    <w:p w14:paraId="66EC4F73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избыточная масса тела или ожирени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е;</w:t>
      </w:r>
    </w:p>
    <w:p w14:paraId="12B0CE9D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нездоровое питание с низким употреблением фруктов и овощей;</w:t>
      </w:r>
    </w:p>
    <w:p w14:paraId="23F31CBA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отсутствие физической активности;</w:t>
      </w:r>
    </w:p>
    <w:p w14:paraId="40A1CE2F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употребление алкоголя;</w:t>
      </w:r>
    </w:p>
    <w:p w14:paraId="1A6FA6E9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заражение канцерогенными инфекциями (вирус папилломы человека, вирус гепатита В, вирус гепатита С);</w:t>
      </w:r>
    </w:p>
    <w:p w14:paraId="4862F736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ионизирующее и у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льтрафиолетовое излучение;</w:t>
      </w:r>
    </w:p>
    <w:p w14:paraId="17B29FCC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загрязнение воздуха в городах;</w:t>
      </w:r>
    </w:p>
    <w:p w14:paraId="3AA90C08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 — задымленность помещений в результате использования твердых видов топлива.</w:t>
      </w:r>
    </w:p>
    <w:p w14:paraId="023F6E38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Употребление табака является самым значительным фактором риска развития рака, на который приходится почти 22% случае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в смерти от рака.</w:t>
      </w:r>
    </w:p>
    <w:p w14:paraId="56740F9E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Как защитить себя от рака?</w:t>
      </w:r>
    </w:p>
    <w:p w14:paraId="3D87FFDC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Главной защитой от рака является иммунная система человека. Чем выше иммунитет, тем возможность появления злокачественных клеток меньше.  Укрепить защитные барьеры организма можно, соблюдая общие принципы здоров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ого образа жизни.</w:t>
      </w:r>
    </w:p>
    <w:p w14:paraId="256F7523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Питание:</w:t>
      </w:r>
    </w:p>
    <w:p w14:paraId="3FED8DDE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Первое место среди факторов, провоцирующих развитие рака, занимает несбалансированное питание. Установлена связь между ожирением и формированием злокачественных новообразований в органах желудочно-кишечного тракта, матке, груди, 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почках. Избежать негативных последствий помогает регулярное употребление витаминов, растительной клетчатки, веществ, обладающих антиканцерогенными свойствами. Отказаться следует от копченостей, фаст-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фуда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, содержащего 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трансжиры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, продуктов с нитратами, «гази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ровок».</w:t>
      </w:r>
    </w:p>
    <w:p w14:paraId="1768426F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Отказ от курения:</w:t>
      </w:r>
    </w:p>
    <w:p w14:paraId="15C96C6D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lastRenderedPageBreak/>
        <w:t>На втором месте находится курение, как активное, так и пассивное. Конечно, основное количество канцерогенов попадает в организм курильщика, но некоторые вредные вещества в воздух попадают из кончика подожженной сигареты. К таким в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еществам относятся: окись углерода, никотин, аммиак. Таким образом, регулярное вдыхание табачного дыма провоцирует рак не только у самого курильщика, но и окружающих его людей. Исследования показали, что у некурящих, постоянно находящихся в прокуренном пом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ещении, изменяется состав крови.</w:t>
      </w:r>
    </w:p>
    <w:p w14:paraId="6B514BBD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В России пассивному курению подвергаются 80% взрослых и 89% подростков младше 15 лет. Вред организму, помимо </w:t>
      </w:r>
      <w:proofErr w:type="gram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курения  традиционных</w:t>
      </w:r>
      <w:proofErr w:type="gram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сигарет, наносит использование любых приспособлений доставки никотина в легкие: кальяны, эле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ктронные сигареты, 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вейпы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и прочие.</w:t>
      </w:r>
    </w:p>
    <w:p w14:paraId="28D39011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</w:pPr>
      <w:r>
        <w:rPr>
          <w:rStyle w:val="a4"/>
          <w:rFonts w:ascii="Liberation Serif" w:hAnsi="Liberation Serif"/>
          <w:color w:val="000000" w:themeColor="text1"/>
          <w:sz w:val="28"/>
          <w:szCs w:val="28"/>
          <w:highlight w:val="white"/>
        </w:rPr>
        <w:t>Дополнительные меры профилактики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:</w:t>
      </w:r>
    </w:p>
    <w:p w14:paraId="574AA022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Снизить риск развития онкозаболеваний помогает корректировка образа жизни. Чтобы повысить противоопухолевую оборону организма нужно:</w:t>
      </w:r>
    </w:p>
    <w:p w14:paraId="64EE2EE3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— сократить время нахождения на солнце, не злоупотреб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лять посещением солярия. Ультрафиолет негативно влияет на кожные покровы человека, понижая защитные функции. На улице в жаркое время года желательно использовать солнцезащитные косметические средства, очки, одежду.</w:t>
      </w:r>
    </w:p>
    <w:p w14:paraId="2089A1F1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 — не принимать 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гормоносодержащих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препара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тов без назначения врача.</w:t>
      </w:r>
    </w:p>
    <w:p w14:paraId="5B166E78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— спать минимум 7 часов ежесуточно. Это повысит стрессоустойчивость, поможет укрепить иммунитет.</w:t>
      </w:r>
    </w:p>
    <w:p w14:paraId="0698DC38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 — не пренебрегать прививками от гепатита В, вируса папилломы человека. Эти заболевания признаны провокаторами рака печени и 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шейки матки.</w:t>
      </w:r>
    </w:p>
    <w:p w14:paraId="31451607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 — кормить ребенка грудью – вскармливание снижает риск формирования опухоли груди.</w:t>
      </w:r>
    </w:p>
    <w:p w14:paraId="426AE189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 — </w:t>
      </w:r>
      <w:proofErr w:type="gram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сохранение  физической</w:t>
      </w:r>
      <w:proofErr w:type="gram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активности. Уделять умеренным тренировкам следует минимум 30 минут каждый день.</w:t>
      </w:r>
    </w:p>
    <w:p w14:paraId="195B1A31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  <w:highlight w:val="lightGray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      Следует помнить, что рак – это не приговор! Его </w:t>
      </w: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можно лечить или предотвратить, владея информацией о болезни. Именно эту цель преследовало мировое сообщество, утверждая Всемирный День борьбы против рака.</w:t>
      </w:r>
    </w:p>
    <w:p w14:paraId="57087FF9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Будьте здоровы!</w:t>
      </w:r>
    </w:p>
    <w:p w14:paraId="7C2259CE" w14:textId="77777777" w:rsidR="001F62D2" w:rsidRDefault="001F62D2">
      <w:pPr>
        <w:pStyle w:val="ab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CDC38AF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Инструктор по </w:t>
      </w:r>
    </w:p>
    <w:p w14:paraId="37776D5D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гигиеническому воспитанию </w:t>
      </w:r>
    </w:p>
    <w:p w14:paraId="7BAB4FD0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Liberation Serif" w:hAnsi="Liberation Serif"/>
          <w:sz w:val="28"/>
          <w:szCs w:val="28"/>
          <w:highlight w:val="white"/>
        </w:rPr>
      </w:pPr>
      <w:proofErr w:type="spellStart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>Заборская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highlight w:val="white"/>
        </w:rPr>
        <w:t xml:space="preserve"> В.И.</w:t>
      </w:r>
    </w:p>
    <w:p w14:paraId="7621E641" w14:textId="77777777" w:rsidR="001F62D2" w:rsidRDefault="00A644A4">
      <w:pPr>
        <w:pStyle w:val="a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Liberation Serif" w:hAnsi="Liberation Serif" w:cs="Arial"/>
          <w:color w:val="000000" w:themeColor="text1"/>
          <w:sz w:val="28"/>
          <w:szCs w:val="28"/>
          <w:highlight w:val="white"/>
        </w:rPr>
        <w:t> </w:t>
      </w:r>
    </w:p>
    <w:p w14:paraId="0D8B4A05" w14:textId="77777777" w:rsidR="001F62D2" w:rsidRDefault="001F62D2">
      <w:pPr>
        <w:shd w:val="clear" w:color="auto" w:fill="FFFFFF"/>
        <w:spacing w:after="0" w:line="240" w:lineRule="auto"/>
        <w:textAlignment w:val="baseline"/>
        <w:rPr>
          <w:rFonts w:ascii="Liberation Serif" w:hAnsi="Liberation Serif"/>
          <w:sz w:val="28"/>
          <w:szCs w:val="28"/>
          <w:highlight w:val="white"/>
        </w:rPr>
      </w:pPr>
    </w:p>
    <w:sectPr w:rsidR="001F62D2">
      <w:pgSz w:w="11906" w:h="16838"/>
      <w:pgMar w:top="709" w:right="850" w:bottom="1134" w:left="93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BD9"/>
    <w:multiLevelType w:val="multilevel"/>
    <w:tmpl w:val="4CCCB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942174"/>
    <w:multiLevelType w:val="multilevel"/>
    <w:tmpl w:val="405C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2"/>
    <w:rsid w:val="001F62D2"/>
    <w:rsid w:val="00A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5378"/>
  <w15:docId w15:val="{11DC0870-47E6-42D0-902C-938905E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B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414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2414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2414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24140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B289D"/>
    <w:rPr>
      <w:b/>
      <w:bCs/>
    </w:rPr>
  </w:style>
  <w:style w:type="character" w:customStyle="1" w:styleId="categories">
    <w:name w:val="categories"/>
    <w:basedOn w:val="a0"/>
    <w:qFormat/>
    <w:rsid w:val="00BB289D"/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semiHidden/>
    <w:unhideWhenUsed/>
    <w:qFormat/>
    <w:rsid w:val="004241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42414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Admin</cp:lastModifiedBy>
  <cp:revision>2</cp:revision>
  <dcterms:created xsi:type="dcterms:W3CDTF">2025-02-04T13:43:00Z</dcterms:created>
  <dcterms:modified xsi:type="dcterms:W3CDTF">2025-02-04T13:43:00Z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